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0463C" w14:textId="1ADC632F" w:rsidR="0046320C" w:rsidRPr="001F2BA3" w:rsidRDefault="000202D6">
      <w:pPr>
        <w:rPr>
          <w:b/>
        </w:rPr>
      </w:pPr>
      <w:r w:rsidRPr="001F2BA3">
        <w:rPr>
          <w:b/>
        </w:rPr>
        <w:t>Croix</w:t>
      </w:r>
    </w:p>
    <w:p w14:paraId="1E13566C" w14:textId="621697E1" w:rsidR="004328A6" w:rsidRPr="001F2BA3" w:rsidRDefault="00064CEB">
      <w:pPr>
        <w:rPr>
          <w:b/>
        </w:rPr>
      </w:pPr>
      <w:r w:rsidRPr="001F2BA3">
        <w:rPr>
          <w:b/>
        </w:rPr>
        <w:t xml:space="preserve">TRAVAUX : Restauration </w:t>
      </w:r>
      <w:r w:rsidR="00104841" w:rsidRPr="001F2BA3">
        <w:rPr>
          <w:b/>
        </w:rPr>
        <w:t xml:space="preserve">hydraulique et environnemental </w:t>
      </w:r>
      <w:r w:rsidRPr="001F2BA3">
        <w:rPr>
          <w:b/>
        </w:rPr>
        <w:t>de la branche de Croix</w:t>
      </w:r>
    </w:p>
    <w:p w14:paraId="5EE20A85" w14:textId="0D8758B0" w:rsidR="004328A6" w:rsidRDefault="004328A6"/>
    <w:p w14:paraId="2BA6C546" w14:textId="6408D1DD" w:rsidR="004328A6" w:rsidRDefault="004328A6" w:rsidP="007310CA">
      <w:pPr>
        <w:jc w:val="both"/>
      </w:pPr>
      <w:r>
        <w:t>Madame, Monsieur,</w:t>
      </w:r>
    </w:p>
    <w:p w14:paraId="4167EBA5" w14:textId="033B8377" w:rsidR="004328A6" w:rsidRDefault="004328A6" w:rsidP="007310CA">
      <w:pPr>
        <w:jc w:val="both"/>
      </w:pPr>
    </w:p>
    <w:p w14:paraId="314DF20C" w14:textId="77777777" w:rsidR="00AA00B8" w:rsidRDefault="00AA00B8" w:rsidP="00AA00B8">
      <w:pPr>
        <w:jc w:val="both"/>
      </w:pPr>
      <w:r>
        <w:t>La Métropole Européenne de Lille met tout en œuvre pour améliorer votre quotidien, en étroite collaboration avec votre commune.</w:t>
      </w:r>
    </w:p>
    <w:p w14:paraId="164B7108" w14:textId="760DF07A" w:rsidR="00AA00B8" w:rsidRDefault="00AA00B8" w:rsidP="00AA00B8">
      <w:pPr>
        <w:jc w:val="both"/>
      </w:pPr>
      <w:r>
        <w:t>Dans le cadre du projet de restauration hydraulique et paysager de la branche de Croix un</w:t>
      </w:r>
      <w:r>
        <w:t xml:space="preserve">e conduite d’assainissement doit être remplacée au niveau du carrefour </w:t>
      </w:r>
      <w:r>
        <w:t xml:space="preserve">de </w:t>
      </w:r>
      <w:r>
        <w:t>la rue du Château et de la rue Holden</w:t>
      </w:r>
      <w:r>
        <w:t>.</w:t>
      </w:r>
    </w:p>
    <w:p w14:paraId="673BFBFF" w14:textId="77777777" w:rsidR="00AA00B8" w:rsidRDefault="00AA00B8" w:rsidP="00AA00B8">
      <w:pPr>
        <w:jc w:val="both"/>
      </w:pPr>
      <w:r>
        <w:t xml:space="preserve">Les travaux vont débuter le 26 février pour une durée de deux semaines et impliqueront : </w:t>
      </w:r>
    </w:p>
    <w:p w14:paraId="1A1ED0B0" w14:textId="4341F906" w:rsidR="00686F9D" w:rsidRDefault="00686F9D" w:rsidP="00686F9D">
      <w:pPr>
        <w:pStyle w:val="Paragraphedeliste"/>
        <w:numPr>
          <w:ilvl w:val="0"/>
          <w:numId w:val="5"/>
        </w:numPr>
        <w:jc w:val="both"/>
      </w:pPr>
      <w:r>
        <w:t xml:space="preserve">L’accès à la rue du Château sera conservé, une délimitation de la voie à 4 m de </w:t>
      </w:r>
      <w:r>
        <w:t>large</w:t>
      </w:r>
      <w:r>
        <w:t xml:space="preserve"> sera réalisée,</w:t>
      </w:r>
    </w:p>
    <w:p w14:paraId="3313CB36" w14:textId="14B54398" w:rsidR="00AA00B8" w:rsidRDefault="00AA00B8" w:rsidP="00AA00B8">
      <w:pPr>
        <w:pStyle w:val="Paragraphedeliste"/>
        <w:numPr>
          <w:ilvl w:val="0"/>
          <w:numId w:val="5"/>
        </w:numPr>
        <w:jc w:val="both"/>
      </w:pPr>
      <w:r>
        <w:t xml:space="preserve">Sur la rue Holden, le sens de circulation montant sera conservé (de Flandres en direction du </w:t>
      </w:r>
      <w:r w:rsidR="00686F9D">
        <w:t xml:space="preserve">centre-ville </w:t>
      </w:r>
      <w:r>
        <w:t>de Croix</w:t>
      </w:r>
      <w:r w:rsidR="00686F9D">
        <w:t>)</w:t>
      </w:r>
      <w:r>
        <w:t>,</w:t>
      </w:r>
    </w:p>
    <w:p w14:paraId="00B049CF" w14:textId="06AF0663" w:rsidR="00AA00B8" w:rsidRDefault="00686F9D" w:rsidP="00686F9D">
      <w:pPr>
        <w:ind w:left="-1276"/>
        <w:jc w:val="both"/>
      </w:pPr>
      <w:r>
        <w:rPr>
          <w:noProof/>
          <w:lang w:eastAsia="fr-FR"/>
        </w:rPr>
        <w:drawing>
          <wp:inline distT="0" distB="0" distL="0" distR="0" wp14:anchorId="0394BAE4" wp14:editId="248FA864">
            <wp:extent cx="7372151" cy="272415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8" b="19400"/>
                    <a:stretch/>
                  </pic:blipFill>
                  <pic:spPr bwMode="auto">
                    <a:xfrm>
                      <a:off x="0" y="0"/>
                      <a:ext cx="7378452" cy="272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45F7" w14:textId="64F58BA0" w:rsidR="00686F9D" w:rsidRDefault="00686F9D" w:rsidP="00686F9D">
      <w:pPr>
        <w:jc w:val="both"/>
      </w:pPr>
    </w:p>
    <w:p w14:paraId="3AFA7090" w14:textId="34BD0C52" w:rsidR="00686F9D" w:rsidRDefault="00686F9D" w:rsidP="00686F9D">
      <w:pPr>
        <w:jc w:val="both"/>
      </w:pPr>
    </w:p>
    <w:p w14:paraId="538E6E9E" w14:textId="1A369285" w:rsidR="00686F9D" w:rsidRDefault="00686F9D" w:rsidP="00686F9D">
      <w:pPr>
        <w:jc w:val="both"/>
      </w:pPr>
    </w:p>
    <w:p w14:paraId="3A9FBA1B" w14:textId="1CB363B8" w:rsidR="00686F9D" w:rsidRDefault="00686F9D" w:rsidP="00686F9D">
      <w:pPr>
        <w:jc w:val="both"/>
      </w:pPr>
    </w:p>
    <w:p w14:paraId="29054F61" w14:textId="4BC3054B" w:rsidR="00686F9D" w:rsidRDefault="00686F9D" w:rsidP="00686F9D">
      <w:pPr>
        <w:jc w:val="both"/>
      </w:pPr>
    </w:p>
    <w:p w14:paraId="3C9AD924" w14:textId="77777777" w:rsidR="00686F9D" w:rsidRDefault="00686F9D" w:rsidP="00686F9D">
      <w:pPr>
        <w:jc w:val="both"/>
      </w:pPr>
    </w:p>
    <w:p w14:paraId="1B890DB3" w14:textId="77777777" w:rsidR="00686F9D" w:rsidRDefault="00686F9D" w:rsidP="00686F9D">
      <w:pPr>
        <w:jc w:val="both"/>
      </w:pPr>
    </w:p>
    <w:p w14:paraId="545D3682" w14:textId="77777777" w:rsidR="00686F9D" w:rsidRPr="00686F9D" w:rsidRDefault="00686F9D" w:rsidP="00686F9D">
      <w:pPr>
        <w:jc w:val="right"/>
        <w:rPr>
          <w:i/>
        </w:rPr>
      </w:pPr>
      <w:r w:rsidRPr="00686F9D">
        <w:rPr>
          <w:i/>
        </w:rPr>
        <w:t>Voir suite au dos,</w:t>
      </w:r>
    </w:p>
    <w:p w14:paraId="4D59A024" w14:textId="7953CFF4" w:rsidR="00AA00B8" w:rsidRDefault="00AA00B8" w:rsidP="00686F9D">
      <w:pPr>
        <w:pStyle w:val="Paragraphedeliste"/>
        <w:numPr>
          <w:ilvl w:val="0"/>
          <w:numId w:val="5"/>
        </w:numPr>
        <w:jc w:val="both"/>
      </w:pPr>
      <w:r>
        <w:lastRenderedPageBreak/>
        <w:t xml:space="preserve">Toujours sur </w:t>
      </w:r>
      <w:r w:rsidR="00686F9D">
        <w:t xml:space="preserve">la rue </w:t>
      </w:r>
      <w:r>
        <w:t xml:space="preserve">Holden, l’accès à la rue depuis le carrefour sera fermé, une déviation sera mise en place par le boulevard </w:t>
      </w:r>
      <w:r w:rsidR="00686F9D">
        <w:t>de Flandres et sa contre allée,</w:t>
      </w:r>
    </w:p>
    <w:p w14:paraId="3B689A2F" w14:textId="01DF48E6" w:rsidR="00686F9D" w:rsidRDefault="00686F9D" w:rsidP="00686F9D">
      <w:pPr>
        <w:ind w:left="-567"/>
        <w:jc w:val="both"/>
      </w:pPr>
      <w:r w:rsidRPr="00686F9D">
        <w:rPr>
          <w:noProof/>
          <w:lang w:eastAsia="fr-FR"/>
        </w:rPr>
        <w:drawing>
          <wp:inline distT="0" distB="0" distL="0" distR="0" wp14:anchorId="39A01E4A" wp14:editId="5256A909">
            <wp:extent cx="6409571" cy="38484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44" cy="38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E812" w14:textId="43172CB4" w:rsidR="007310CA" w:rsidRDefault="007310CA" w:rsidP="007310CA">
      <w:pPr>
        <w:jc w:val="both"/>
      </w:pPr>
      <w:r>
        <w:t>Nous nous efforçons de limiter les perturbations occasionnées par les travaux et vous remercions de votre compréhension.</w:t>
      </w:r>
    </w:p>
    <w:p w14:paraId="6B1ACA82" w14:textId="7DD7C440" w:rsidR="001F2BA3" w:rsidRDefault="001F2BA3" w:rsidP="007310CA">
      <w:pPr>
        <w:jc w:val="both"/>
      </w:pPr>
      <w:bookmarkStart w:id="0" w:name="_GoBack"/>
      <w:bookmarkEnd w:id="0"/>
    </w:p>
    <w:p w14:paraId="714E548A" w14:textId="3860B1D6" w:rsidR="007310CA" w:rsidRDefault="001F2BA3" w:rsidP="007A6F4C">
      <w:pPr>
        <w:jc w:val="right"/>
      </w:pPr>
      <w:r w:rsidRPr="001F2BA3">
        <w:rPr>
          <w:i/>
        </w:rPr>
        <w:t>Contact téléphonique : 03 20 21 29 35</w:t>
      </w:r>
    </w:p>
    <w:sectPr w:rsidR="007310C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AA15C" w14:textId="77777777" w:rsidR="006A2A07" w:rsidRDefault="006A2A07" w:rsidP="001F2BA3">
      <w:pPr>
        <w:spacing w:after="0" w:line="240" w:lineRule="auto"/>
      </w:pPr>
      <w:r>
        <w:separator/>
      </w:r>
    </w:p>
  </w:endnote>
  <w:endnote w:type="continuationSeparator" w:id="0">
    <w:p w14:paraId="3F883491" w14:textId="77777777" w:rsidR="006A2A07" w:rsidRDefault="006A2A07" w:rsidP="001F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2572B" w14:textId="77777777" w:rsidR="006A2A07" w:rsidRDefault="006A2A07" w:rsidP="001F2BA3">
      <w:pPr>
        <w:spacing w:after="0" w:line="240" w:lineRule="auto"/>
      </w:pPr>
      <w:r>
        <w:separator/>
      </w:r>
    </w:p>
  </w:footnote>
  <w:footnote w:type="continuationSeparator" w:id="0">
    <w:p w14:paraId="77B23E21" w14:textId="77777777" w:rsidR="006A2A07" w:rsidRDefault="006A2A07" w:rsidP="001F2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3D1F0" w14:textId="55C834E2" w:rsidR="001F2BA3" w:rsidRDefault="001F2BA3">
    <w:pPr>
      <w:pStyle w:val="En-tte"/>
    </w:pPr>
    <w:r>
      <w:rPr>
        <w:noProof/>
        <w:lang w:eastAsia="fr-FR"/>
      </w:rPr>
      <w:drawing>
        <wp:inline distT="0" distB="0" distL="0" distR="0" wp14:anchorId="153F4A97" wp14:editId="381D440B">
          <wp:extent cx="2080679" cy="594000"/>
          <wp:effectExtent l="0" t="0" r="0" b="0"/>
          <wp:docPr id="2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0679" cy="59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A1A89A" w14:textId="77777777" w:rsidR="001F2BA3" w:rsidRDefault="001F2B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4A0C"/>
    <w:multiLevelType w:val="hybridMultilevel"/>
    <w:tmpl w:val="C9E28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00345"/>
    <w:multiLevelType w:val="hybridMultilevel"/>
    <w:tmpl w:val="AC0498B8"/>
    <w:lvl w:ilvl="0" w:tplc="0BAC18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22C63"/>
    <w:multiLevelType w:val="hybridMultilevel"/>
    <w:tmpl w:val="B1A2054E"/>
    <w:lvl w:ilvl="0" w:tplc="EB6C3C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97814"/>
    <w:multiLevelType w:val="hybridMultilevel"/>
    <w:tmpl w:val="AE0C7A6C"/>
    <w:lvl w:ilvl="0" w:tplc="CA608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15373"/>
    <w:multiLevelType w:val="hybridMultilevel"/>
    <w:tmpl w:val="85EC266C"/>
    <w:lvl w:ilvl="0" w:tplc="3FF61B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A6"/>
    <w:rsid w:val="000202D6"/>
    <w:rsid w:val="0005690A"/>
    <w:rsid w:val="00056B28"/>
    <w:rsid w:val="00064CEB"/>
    <w:rsid w:val="000F1B5A"/>
    <w:rsid w:val="00104841"/>
    <w:rsid w:val="00165033"/>
    <w:rsid w:val="001B71F3"/>
    <w:rsid w:val="001D1EC6"/>
    <w:rsid w:val="001F2BA3"/>
    <w:rsid w:val="0020429F"/>
    <w:rsid w:val="00227809"/>
    <w:rsid w:val="003039E0"/>
    <w:rsid w:val="00352BA0"/>
    <w:rsid w:val="00382C98"/>
    <w:rsid w:val="003A6F3D"/>
    <w:rsid w:val="004328A6"/>
    <w:rsid w:val="0046320C"/>
    <w:rsid w:val="0047771D"/>
    <w:rsid w:val="005303D5"/>
    <w:rsid w:val="005A1F51"/>
    <w:rsid w:val="005B53F5"/>
    <w:rsid w:val="005D08B8"/>
    <w:rsid w:val="005F36AF"/>
    <w:rsid w:val="00626BD6"/>
    <w:rsid w:val="00652252"/>
    <w:rsid w:val="00686F9D"/>
    <w:rsid w:val="006A2A07"/>
    <w:rsid w:val="006B4E01"/>
    <w:rsid w:val="007310CA"/>
    <w:rsid w:val="007A6F4C"/>
    <w:rsid w:val="007E76AF"/>
    <w:rsid w:val="00936FB7"/>
    <w:rsid w:val="00941CFD"/>
    <w:rsid w:val="00A96ED2"/>
    <w:rsid w:val="00AA00B8"/>
    <w:rsid w:val="00CF38E4"/>
    <w:rsid w:val="00D9197F"/>
    <w:rsid w:val="00DB087C"/>
    <w:rsid w:val="00E04E0F"/>
    <w:rsid w:val="00E116C9"/>
    <w:rsid w:val="00E14932"/>
    <w:rsid w:val="00EA0F1E"/>
    <w:rsid w:val="00EE3753"/>
    <w:rsid w:val="00FF09E3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067C4"/>
  <w15:chartTrackingRefBased/>
  <w15:docId w15:val="{F81F2110-394A-4B03-A65A-458B32D6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4CE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F2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2BA3"/>
  </w:style>
  <w:style w:type="paragraph" w:styleId="Pieddepage">
    <w:name w:val="footer"/>
    <w:basedOn w:val="Normal"/>
    <w:link w:val="PieddepageCar"/>
    <w:uiPriority w:val="99"/>
    <w:unhideWhenUsed/>
    <w:rsid w:val="001F2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Dupont, Olivier</dc:creator>
  <cp:keywords/>
  <dc:description/>
  <cp:lastModifiedBy>HAUSSE Bruno</cp:lastModifiedBy>
  <cp:revision>10</cp:revision>
  <cp:lastPrinted>2022-10-21T08:32:00Z</cp:lastPrinted>
  <dcterms:created xsi:type="dcterms:W3CDTF">2023-04-12T11:35:00Z</dcterms:created>
  <dcterms:modified xsi:type="dcterms:W3CDTF">2024-02-14T14:58:00Z</dcterms:modified>
</cp:coreProperties>
</file>